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A0DD" w14:textId="789E212D" w:rsidR="00ED4D49" w:rsidRDefault="007F3078">
      <w:pPr>
        <w:pStyle w:val="Heading1"/>
        <w:spacing w:before="71"/>
        <w:ind w:left="2078" w:right="2115"/>
        <w:jc w:val="center"/>
      </w:pPr>
      <w:r>
        <w:t>Review Wave</w:t>
      </w:r>
      <w:r w:rsidR="00FA2764">
        <w:t xml:space="preserve"> California Verifiable Consumer Request Form</w:t>
      </w:r>
    </w:p>
    <w:p w14:paraId="622FA0DE" w14:textId="77777777" w:rsidR="00ED4D49" w:rsidRDefault="00ED4D49">
      <w:pPr>
        <w:pStyle w:val="BodyText"/>
        <w:spacing w:before="1"/>
        <w:rPr>
          <w:b/>
        </w:rPr>
      </w:pPr>
    </w:p>
    <w:p w14:paraId="622FA0DF" w14:textId="0FC1660E" w:rsidR="00ED4D49" w:rsidRDefault="00FA2764">
      <w:pPr>
        <w:pStyle w:val="BodyText"/>
        <w:ind w:left="109" w:right="148"/>
        <w:jc w:val="both"/>
      </w:pPr>
      <w:r>
        <w:t>Each</w:t>
      </w:r>
      <w:r>
        <w:rPr>
          <w:spacing w:val="-10"/>
        </w:rPr>
        <w:t xml:space="preserve"> </w:t>
      </w:r>
      <w:r>
        <w:t>California</w:t>
      </w:r>
      <w:r>
        <w:rPr>
          <w:spacing w:val="-10"/>
        </w:rPr>
        <w:t xml:space="preserve"> </w:t>
      </w:r>
      <w:r>
        <w:t>resident</w:t>
      </w:r>
      <w:r>
        <w:rPr>
          <w:spacing w:val="-10"/>
        </w:rPr>
        <w:t xml:space="preserve"> </w:t>
      </w:r>
      <w:r>
        <w:t>(“</w:t>
      </w:r>
      <w:r>
        <w:rPr>
          <w:b/>
        </w:rPr>
        <w:t>Resident</w:t>
      </w:r>
      <w:r>
        <w:t>”)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7F3078">
        <w:t>Review Wave</w:t>
      </w:r>
      <w:r>
        <w:t>,</w:t>
      </w:r>
      <w:r>
        <w:rPr>
          <w:spacing w:val="-10"/>
        </w:rPr>
        <w:t xml:space="preserve"> </w:t>
      </w:r>
      <w:r>
        <w:t>Inc. (“</w:t>
      </w:r>
      <w:r w:rsidR="007F3078">
        <w:rPr>
          <w:b/>
        </w:rPr>
        <w:t>Review Wave</w:t>
      </w:r>
      <w:r>
        <w:t>”)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Resident,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specific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 xml:space="preserve">categories of information </w:t>
      </w:r>
      <w:r w:rsidR="007F3078">
        <w:t>Review Wave</w:t>
      </w:r>
      <w:r>
        <w:t xml:space="preserve"> may collect about that Resident, and to have that information</w:t>
      </w:r>
      <w:r>
        <w:rPr>
          <w:spacing w:val="-19"/>
        </w:rPr>
        <w:t xml:space="preserve"> </w:t>
      </w:r>
      <w:r>
        <w:t>deleted.</w:t>
      </w:r>
    </w:p>
    <w:p w14:paraId="622FA0E0" w14:textId="77777777" w:rsidR="00ED4D49" w:rsidRDefault="00ED4D49">
      <w:pPr>
        <w:pStyle w:val="BodyText"/>
        <w:spacing w:before="8"/>
        <w:rPr>
          <w:sz w:val="19"/>
        </w:rPr>
      </w:pPr>
    </w:p>
    <w:p w14:paraId="622FA0E1" w14:textId="77777777" w:rsidR="00ED4D49" w:rsidRDefault="00FA2764">
      <w:pPr>
        <w:pStyle w:val="BodyText"/>
        <w:ind w:left="109"/>
        <w:jc w:val="both"/>
      </w:pPr>
      <w:r>
        <w:t>In order for us to respond to your request, we ask that you submit your request using the form below.</w:t>
      </w:r>
    </w:p>
    <w:p w14:paraId="622FA0E2" w14:textId="77777777" w:rsidR="00ED4D49" w:rsidRDefault="00ED4D49">
      <w:pPr>
        <w:pStyle w:val="BodyText"/>
        <w:spacing w:before="1"/>
      </w:pPr>
    </w:p>
    <w:p w14:paraId="622FA0E3" w14:textId="240E2C6E" w:rsidR="00ED4D49" w:rsidRDefault="00FA2764">
      <w:pPr>
        <w:pStyle w:val="BodyText"/>
        <w:ind w:left="109" w:right="146"/>
        <w:jc w:val="both"/>
      </w:pPr>
      <w:r>
        <w:t xml:space="preserve">We will confirm our receipt of your request within 10 days of its receipt with </w:t>
      </w:r>
      <w:r w:rsidR="007F3078">
        <w:t>Review Wave</w:t>
      </w:r>
      <w:r>
        <w:t xml:space="preserve">, and we expect to respond to your request within 45 days of </w:t>
      </w:r>
      <w:r w:rsidR="007F3078">
        <w:t>Review Wave</w:t>
      </w:r>
      <w:r>
        <w:t>’s receipt of a fully completed form and proof of identity.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easier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 you have provided us with all relevant information, and for us to process your</w:t>
      </w:r>
      <w:r>
        <w:rPr>
          <w:spacing w:val="-16"/>
        </w:rPr>
        <w:t xml:space="preserve"> </w:t>
      </w:r>
      <w:r>
        <w:t>request.</w:t>
      </w:r>
      <w:r w:rsidR="0020209F">
        <w:t xml:space="preserve">  </w:t>
      </w:r>
      <w:r w:rsidR="00E00099">
        <w:t>In order to prevent fraud</w:t>
      </w:r>
      <w:r w:rsidR="006278B1">
        <w:t xml:space="preserve"> and ensure protection</w:t>
      </w:r>
      <w:r w:rsidR="000E4923">
        <w:t xml:space="preserve"> of your personal information</w:t>
      </w:r>
      <w:r w:rsidR="006278B1">
        <w:t xml:space="preserve">, </w:t>
      </w:r>
      <w:r w:rsidR="0020209F">
        <w:t xml:space="preserve">Review Wave </w:t>
      </w:r>
      <w:r w:rsidR="0020209F" w:rsidRPr="00D24361">
        <w:rPr>
          <w:b/>
          <w:bCs/>
          <w:i/>
          <w:iCs/>
        </w:rPr>
        <w:t>will not</w:t>
      </w:r>
      <w:r w:rsidR="0020209F">
        <w:t xml:space="preserve"> correspond with any </w:t>
      </w:r>
      <w:r w:rsidR="00E00099">
        <w:t xml:space="preserve">third-party applications and/or </w:t>
      </w:r>
      <w:r w:rsidR="006278B1">
        <w:t>auto-generated requests</w:t>
      </w:r>
      <w:r w:rsidR="00D812B3">
        <w:t xml:space="preserve"> initiated by you or an authorized agent</w:t>
      </w:r>
      <w:r w:rsidR="00D24361">
        <w:t>.</w:t>
      </w:r>
    </w:p>
    <w:p w14:paraId="622FA0E4" w14:textId="77777777" w:rsidR="00ED4D49" w:rsidRDefault="00ED4D49">
      <w:pPr>
        <w:pStyle w:val="BodyText"/>
        <w:spacing w:before="2"/>
      </w:pPr>
    </w:p>
    <w:p w14:paraId="622FA0E5" w14:textId="77777777" w:rsidR="00ED4D49" w:rsidRDefault="00FA2764">
      <w:pPr>
        <w:pStyle w:val="Heading1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California Resident’s Name and Contact</w:t>
      </w:r>
      <w:r>
        <w:rPr>
          <w:spacing w:val="-6"/>
        </w:rPr>
        <w:t xml:space="preserve"> </w:t>
      </w:r>
      <w:r>
        <w:t>Information</w:t>
      </w:r>
    </w:p>
    <w:p w14:paraId="622FA0E6" w14:textId="77777777" w:rsidR="00ED4D49" w:rsidRDefault="00ED4D49">
      <w:pPr>
        <w:pStyle w:val="BodyText"/>
        <w:spacing w:before="1"/>
        <w:rPr>
          <w:b/>
        </w:rPr>
      </w:pPr>
    </w:p>
    <w:p w14:paraId="622FA0E7" w14:textId="77777777" w:rsidR="00ED4D49" w:rsidRDefault="00FA2764">
      <w:pPr>
        <w:pStyle w:val="BodyText"/>
        <w:ind w:left="109" w:right="146"/>
        <w:jc w:val="both"/>
      </w:pPr>
      <w:r>
        <w:t xml:space="preserve">Please provide the Resident's information below. If you are making this request on the Resident's behalf, you should provide your name and contact information in </w:t>
      </w:r>
      <w:r w:rsidRPr="007F3078">
        <w:rPr>
          <w:b/>
          <w:bCs/>
        </w:rPr>
        <w:t>Section 3</w:t>
      </w:r>
      <w:r>
        <w:t>.</w:t>
      </w:r>
    </w:p>
    <w:p w14:paraId="622FA0E8" w14:textId="77777777" w:rsidR="00ED4D49" w:rsidRDefault="00ED4D49">
      <w:pPr>
        <w:pStyle w:val="BodyText"/>
        <w:spacing w:before="8"/>
        <w:rPr>
          <w:sz w:val="19"/>
        </w:rPr>
      </w:pPr>
    </w:p>
    <w:p w14:paraId="622FA0E9" w14:textId="77777777" w:rsidR="00ED4D49" w:rsidRDefault="00FA2764">
      <w:pPr>
        <w:pStyle w:val="BodyText"/>
        <w:ind w:left="109" w:right="147"/>
        <w:jc w:val="both"/>
      </w:pPr>
      <w:r>
        <w:t>We will only use the information you provide on this form to identify you and the personal information you are requesting access to, to respond to your request and to keep a record of your request and our response.</w:t>
      </w:r>
    </w:p>
    <w:p w14:paraId="622FA0EA" w14:textId="77777777" w:rsidR="00ED4D49" w:rsidRDefault="00ED4D49">
      <w:pPr>
        <w:pStyle w:val="BodyText"/>
        <w:spacing w:before="2"/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4507"/>
      </w:tblGrid>
      <w:tr w:rsidR="00ED4D49" w14:paraId="622FA0ED" w14:textId="77777777">
        <w:trPr>
          <w:trHeight w:val="551"/>
        </w:trPr>
        <w:tc>
          <w:tcPr>
            <w:tcW w:w="4344" w:type="dxa"/>
          </w:tcPr>
          <w:p w14:paraId="622FA0EB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First and last name:</w:t>
            </w:r>
          </w:p>
        </w:tc>
        <w:tc>
          <w:tcPr>
            <w:tcW w:w="4507" w:type="dxa"/>
          </w:tcPr>
          <w:p w14:paraId="622FA0EC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0F0" w14:textId="77777777">
        <w:trPr>
          <w:trHeight w:val="546"/>
        </w:trPr>
        <w:tc>
          <w:tcPr>
            <w:tcW w:w="4344" w:type="dxa"/>
          </w:tcPr>
          <w:p w14:paraId="622FA0EE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Home address:</w:t>
            </w:r>
          </w:p>
        </w:tc>
        <w:tc>
          <w:tcPr>
            <w:tcW w:w="4507" w:type="dxa"/>
          </w:tcPr>
          <w:p w14:paraId="622FA0EF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0F3" w14:textId="77777777">
        <w:trPr>
          <w:trHeight w:val="551"/>
        </w:trPr>
        <w:tc>
          <w:tcPr>
            <w:tcW w:w="4344" w:type="dxa"/>
          </w:tcPr>
          <w:p w14:paraId="622FA0F1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4507" w:type="dxa"/>
          </w:tcPr>
          <w:p w14:paraId="622FA0F2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0F6" w14:textId="77777777">
        <w:trPr>
          <w:trHeight w:val="551"/>
        </w:trPr>
        <w:tc>
          <w:tcPr>
            <w:tcW w:w="4344" w:type="dxa"/>
          </w:tcPr>
          <w:p w14:paraId="622FA0F4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number:</w:t>
            </w:r>
          </w:p>
        </w:tc>
        <w:tc>
          <w:tcPr>
            <w:tcW w:w="4507" w:type="dxa"/>
          </w:tcPr>
          <w:p w14:paraId="622FA0F5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0F9" w14:textId="77777777">
        <w:trPr>
          <w:trHeight w:val="546"/>
        </w:trPr>
        <w:tc>
          <w:tcPr>
            <w:tcW w:w="4344" w:type="dxa"/>
          </w:tcPr>
          <w:p w14:paraId="622FA0F7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4507" w:type="dxa"/>
          </w:tcPr>
          <w:p w14:paraId="622FA0F8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0FC" w14:textId="77777777">
        <w:trPr>
          <w:trHeight w:val="551"/>
        </w:trPr>
        <w:tc>
          <w:tcPr>
            <w:tcW w:w="4344" w:type="dxa"/>
          </w:tcPr>
          <w:p w14:paraId="622FA0FA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Current employer:</w:t>
            </w:r>
          </w:p>
        </w:tc>
        <w:tc>
          <w:tcPr>
            <w:tcW w:w="4507" w:type="dxa"/>
          </w:tcPr>
          <w:p w14:paraId="622FA0FB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FA0FD" w14:textId="77777777" w:rsidR="00ED4D49" w:rsidRDefault="00ED4D49">
      <w:pPr>
        <w:pStyle w:val="BodyText"/>
      </w:pPr>
    </w:p>
    <w:p w14:paraId="622FA0FE" w14:textId="77777777" w:rsidR="00ED4D49" w:rsidRDefault="00FA2764">
      <w:pPr>
        <w:pStyle w:val="Heading1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Proof of Resident’s</w:t>
      </w:r>
      <w:r>
        <w:rPr>
          <w:spacing w:val="-4"/>
        </w:rPr>
        <w:t xml:space="preserve"> </w:t>
      </w:r>
      <w:r>
        <w:t>Identity</w:t>
      </w:r>
    </w:p>
    <w:p w14:paraId="622FA0FF" w14:textId="77777777" w:rsidR="00ED4D49" w:rsidRDefault="00ED4D49">
      <w:pPr>
        <w:pStyle w:val="BodyText"/>
        <w:rPr>
          <w:b/>
        </w:rPr>
      </w:pPr>
    </w:p>
    <w:p w14:paraId="622FA100" w14:textId="5084DAA2" w:rsidR="00ED4D49" w:rsidRDefault="00FA2764">
      <w:pPr>
        <w:pStyle w:val="BodyText"/>
        <w:spacing w:before="1"/>
        <w:ind w:left="109" w:right="147"/>
        <w:jc w:val="both"/>
      </w:pPr>
      <w:r>
        <w:t>We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request.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 provide</w:t>
      </w:r>
      <w:r w:rsidR="007F3078">
        <w:t>d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identity,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confirm your identity and to exercise your rights under the California Consumer Privacy Act. We reserve the 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refuse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6"/>
        </w:rPr>
        <w:t xml:space="preserve"> </w:t>
      </w:r>
      <w:r w:rsidR="007F3078">
        <w:t>you 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 we cannot identify</w:t>
      </w:r>
      <w:r>
        <w:rPr>
          <w:spacing w:val="-4"/>
        </w:rPr>
        <w:t xml:space="preserve"> </w:t>
      </w:r>
      <w:r>
        <w:t>you.</w:t>
      </w:r>
    </w:p>
    <w:p w14:paraId="622FA101" w14:textId="77777777" w:rsidR="00ED4D49" w:rsidRDefault="00ED4D49">
      <w:pPr>
        <w:pStyle w:val="BodyText"/>
        <w:spacing w:before="9"/>
        <w:rPr>
          <w:sz w:val="19"/>
        </w:rPr>
      </w:pPr>
    </w:p>
    <w:p w14:paraId="622FA102" w14:textId="77777777" w:rsidR="00ED4D49" w:rsidRDefault="00FA2764">
      <w:pPr>
        <w:pStyle w:val="Heading1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Requests Made by an Authorized Agent on a Resident’s</w:t>
      </w:r>
      <w:r>
        <w:rPr>
          <w:spacing w:val="-10"/>
        </w:rPr>
        <w:t xml:space="preserve"> </w:t>
      </w:r>
      <w:r>
        <w:t>Behalf</w:t>
      </w:r>
    </w:p>
    <w:p w14:paraId="622FA103" w14:textId="77777777" w:rsidR="00ED4D49" w:rsidRDefault="00ED4D49">
      <w:pPr>
        <w:pStyle w:val="BodyText"/>
        <w:rPr>
          <w:b/>
        </w:rPr>
      </w:pPr>
    </w:p>
    <w:p w14:paraId="622FA104" w14:textId="77777777" w:rsidR="00ED4D49" w:rsidRDefault="00FA2764">
      <w:pPr>
        <w:pStyle w:val="BodyText"/>
        <w:spacing w:before="1"/>
        <w:ind w:left="109" w:right="145"/>
        <w:jc w:val="both"/>
      </w:pPr>
      <w:r>
        <w:t>Please complete this section of the form with your name and contact details if you are acting as an authorized agent on the Resident's behalf.</w:t>
      </w:r>
    </w:p>
    <w:p w14:paraId="622FA105" w14:textId="77777777" w:rsidR="00ED4D49" w:rsidRDefault="00ED4D49">
      <w:pPr>
        <w:pStyle w:val="BodyText"/>
        <w:spacing w:before="1"/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5"/>
        <w:gridCol w:w="4373"/>
      </w:tblGrid>
      <w:tr w:rsidR="00ED4D49" w14:paraId="622FA108" w14:textId="77777777">
        <w:trPr>
          <w:trHeight w:val="551"/>
        </w:trPr>
        <w:tc>
          <w:tcPr>
            <w:tcW w:w="4445" w:type="dxa"/>
          </w:tcPr>
          <w:p w14:paraId="622FA106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First and last name:</w:t>
            </w:r>
          </w:p>
        </w:tc>
        <w:tc>
          <w:tcPr>
            <w:tcW w:w="4373" w:type="dxa"/>
          </w:tcPr>
          <w:p w14:paraId="622FA107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10B" w14:textId="77777777">
        <w:trPr>
          <w:trHeight w:val="546"/>
        </w:trPr>
        <w:tc>
          <w:tcPr>
            <w:tcW w:w="4445" w:type="dxa"/>
          </w:tcPr>
          <w:p w14:paraId="622FA109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Home address:</w:t>
            </w:r>
          </w:p>
        </w:tc>
        <w:tc>
          <w:tcPr>
            <w:tcW w:w="4373" w:type="dxa"/>
          </w:tcPr>
          <w:p w14:paraId="622FA10A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10E" w14:textId="77777777">
        <w:trPr>
          <w:trHeight w:val="551"/>
        </w:trPr>
        <w:tc>
          <w:tcPr>
            <w:tcW w:w="4445" w:type="dxa"/>
          </w:tcPr>
          <w:p w14:paraId="622FA10C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4373" w:type="dxa"/>
          </w:tcPr>
          <w:p w14:paraId="622FA10D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111" w14:textId="77777777">
        <w:trPr>
          <w:trHeight w:val="551"/>
        </w:trPr>
        <w:tc>
          <w:tcPr>
            <w:tcW w:w="4445" w:type="dxa"/>
          </w:tcPr>
          <w:p w14:paraId="622FA10F" w14:textId="77777777" w:rsidR="00ED4D49" w:rsidRDefault="00FA2764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number:</w:t>
            </w:r>
          </w:p>
        </w:tc>
        <w:tc>
          <w:tcPr>
            <w:tcW w:w="4373" w:type="dxa"/>
          </w:tcPr>
          <w:p w14:paraId="622FA110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FA112" w14:textId="77777777" w:rsidR="00ED4D49" w:rsidRDefault="00ED4D49">
      <w:pPr>
        <w:rPr>
          <w:rFonts w:ascii="Times New Roman"/>
          <w:sz w:val="20"/>
        </w:rPr>
        <w:sectPr w:rsidR="00ED4D49">
          <w:type w:val="continuous"/>
          <w:pgSz w:w="11910" w:h="16840"/>
          <w:pgMar w:top="1360" w:right="1280" w:bottom="280" w:left="1340" w:header="720" w:footer="720" w:gutter="0"/>
          <w:cols w:space="720"/>
        </w:sect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5"/>
        <w:gridCol w:w="4373"/>
      </w:tblGrid>
      <w:tr w:rsidR="00ED4D49" w14:paraId="622FA115" w14:textId="77777777">
        <w:trPr>
          <w:trHeight w:val="551"/>
        </w:trPr>
        <w:tc>
          <w:tcPr>
            <w:tcW w:w="4445" w:type="dxa"/>
          </w:tcPr>
          <w:p w14:paraId="622FA113" w14:textId="77777777" w:rsidR="00ED4D49" w:rsidRDefault="00FA2764">
            <w:pPr>
              <w:pStyle w:val="TableParagraph"/>
              <w:spacing w:before="1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Email address:</w:t>
            </w:r>
          </w:p>
        </w:tc>
        <w:tc>
          <w:tcPr>
            <w:tcW w:w="4373" w:type="dxa"/>
          </w:tcPr>
          <w:p w14:paraId="622FA114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118" w14:textId="77777777">
        <w:trPr>
          <w:trHeight w:val="1007"/>
        </w:trPr>
        <w:tc>
          <w:tcPr>
            <w:tcW w:w="4445" w:type="dxa"/>
          </w:tcPr>
          <w:p w14:paraId="622FA116" w14:textId="44CDB244" w:rsidR="00ED4D49" w:rsidRDefault="00FA2764">
            <w:pPr>
              <w:pStyle w:val="TableParagraph"/>
              <w:spacing w:before="149"/>
              <w:ind w:left="110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Resident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(for example, solicitor, </w:t>
            </w:r>
            <w:proofErr w:type="gramStart"/>
            <w:r>
              <w:rPr>
                <w:b/>
                <w:sz w:val="20"/>
              </w:rPr>
              <w:t>other</w:t>
            </w:r>
            <w:proofErr w:type="gramEnd"/>
            <w:r w:rsidR="00E37EE2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>dviser, parent, caregiver)?</w:t>
            </w:r>
          </w:p>
        </w:tc>
        <w:tc>
          <w:tcPr>
            <w:tcW w:w="4373" w:type="dxa"/>
          </w:tcPr>
          <w:p w14:paraId="622FA117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D49" w14:paraId="622FA11B" w14:textId="77777777">
        <w:trPr>
          <w:trHeight w:val="782"/>
        </w:trPr>
        <w:tc>
          <w:tcPr>
            <w:tcW w:w="4445" w:type="dxa"/>
          </w:tcPr>
          <w:p w14:paraId="622FA119" w14:textId="77777777" w:rsidR="00ED4D49" w:rsidRDefault="00FA2764">
            <w:pPr>
              <w:pStyle w:val="TableParagraph"/>
              <w:spacing w:before="1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 you have legal authority to request the Resident's personal information?</w:t>
            </w:r>
          </w:p>
        </w:tc>
        <w:tc>
          <w:tcPr>
            <w:tcW w:w="4373" w:type="dxa"/>
          </w:tcPr>
          <w:p w14:paraId="622FA11A" w14:textId="77777777" w:rsidR="00ED4D49" w:rsidRDefault="00ED4D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2FA11C" w14:textId="77777777" w:rsidR="00ED4D49" w:rsidRDefault="00ED4D49">
      <w:pPr>
        <w:pStyle w:val="BodyText"/>
        <w:rPr>
          <w:sz w:val="11"/>
        </w:rPr>
      </w:pPr>
    </w:p>
    <w:p w14:paraId="622FA11D" w14:textId="76D1C895" w:rsidR="00ED4D49" w:rsidRDefault="00FA2764">
      <w:pPr>
        <w:pStyle w:val="BodyText"/>
        <w:spacing w:before="97" w:line="237" w:lineRule="auto"/>
        <w:ind w:left="109" w:right="148"/>
        <w:jc w:val="both"/>
      </w:pP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Resident's</w:t>
      </w:r>
      <w:r>
        <w:rPr>
          <w:spacing w:val="-5"/>
        </w:rPr>
        <w:t xml:space="preserve"> </w:t>
      </w:r>
      <w:r>
        <w:t>identity.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reserve</w:t>
      </w:r>
      <w:r>
        <w:rPr>
          <w:spacing w:val="-6"/>
        </w:rPr>
        <w:t xml:space="preserve"> </w:t>
      </w:r>
      <w:r>
        <w:t>the right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refuse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unable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identify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Resident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verify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 xml:space="preserve">authority to act on the Resident's </w:t>
      </w:r>
      <w:r w:rsidR="00E37EE2">
        <w:t>behalf and</w:t>
      </w:r>
      <w:r>
        <w:t xml:space="preserve"> will notify you in the event that we cannot identify</w:t>
      </w:r>
      <w:r>
        <w:rPr>
          <w:spacing w:val="-20"/>
        </w:rPr>
        <w:t xml:space="preserve"> </w:t>
      </w:r>
      <w:r>
        <w:t>you.</w:t>
      </w:r>
    </w:p>
    <w:p w14:paraId="622FA11E" w14:textId="77777777" w:rsidR="00ED4D49" w:rsidRDefault="00ED4D49">
      <w:pPr>
        <w:pStyle w:val="BodyText"/>
        <w:spacing w:before="2"/>
      </w:pPr>
    </w:p>
    <w:p w14:paraId="622FA11F" w14:textId="77777777" w:rsidR="00ED4D49" w:rsidRDefault="00FA2764">
      <w:pPr>
        <w:pStyle w:val="Heading1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Resident</w:t>
      </w:r>
      <w:r>
        <w:rPr>
          <w:spacing w:val="-2"/>
        </w:rPr>
        <w:t xml:space="preserve"> </w:t>
      </w:r>
      <w:r>
        <w:t>Request</w:t>
      </w:r>
    </w:p>
    <w:p w14:paraId="622FA120" w14:textId="77777777" w:rsidR="00ED4D49" w:rsidRDefault="00ED4D49" w:rsidP="00FA2764">
      <w:pPr>
        <w:pStyle w:val="BodyText"/>
      </w:pPr>
    </w:p>
    <w:p w14:paraId="622FA121" w14:textId="6E38420F" w:rsidR="00ED4D49" w:rsidRDefault="00FA2764">
      <w:pPr>
        <w:pStyle w:val="BodyText"/>
        <w:spacing w:before="1"/>
        <w:ind w:left="109" w:right="147"/>
        <w:jc w:val="both"/>
      </w:pPr>
      <w:r>
        <w:t>To</w:t>
      </w:r>
      <w:r>
        <w:rPr>
          <w:spacing w:val="-11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quickly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efficiently,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 xml:space="preserve">about the personal information you are requesting access to or to have deleted from our systems. </w:t>
      </w:r>
      <w:r w:rsidR="000C0E85">
        <w:t xml:space="preserve">In order to help us with this request, please indicate in as much detail below your </w:t>
      </w:r>
      <w:r w:rsidR="00C05637">
        <w:t>connection to our services.</w:t>
      </w:r>
      <w:r w:rsidR="000C0E85">
        <w:t xml:space="preserve"> </w:t>
      </w:r>
      <w:r>
        <w:t>Please include time frames, dates, names, types of documents, file numbers, or any other information to help us locate your personal</w:t>
      </w:r>
      <w:r>
        <w:rPr>
          <w:spacing w:val="-5"/>
        </w:rPr>
        <w:t xml:space="preserve"> </w:t>
      </w:r>
      <w:r>
        <w:t>information.</w:t>
      </w:r>
    </w:p>
    <w:p w14:paraId="53239769" w14:textId="77777777" w:rsidR="004325C5" w:rsidRDefault="004325C5">
      <w:pPr>
        <w:pStyle w:val="BodyText"/>
        <w:spacing w:before="1"/>
        <w:ind w:left="109" w:right="147"/>
        <w:jc w:val="both"/>
      </w:pP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9914"/>
      </w:tblGrid>
      <w:tr w:rsidR="004325C5" w14:paraId="5E1E12B7" w14:textId="77777777" w:rsidTr="004325C5">
        <w:trPr>
          <w:trHeight w:val="3552"/>
        </w:trPr>
        <w:tc>
          <w:tcPr>
            <w:tcW w:w="9914" w:type="dxa"/>
          </w:tcPr>
          <w:p w14:paraId="6C14340F" w14:textId="77777777" w:rsidR="004325C5" w:rsidRDefault="004325C5">
            <w:pPr>
              <w:pStyle w:val="BodyText"/>
              <w:spacing w:before="2"/>
              <w:rPr>
                <w:sz w:val="9"/>
              </w:rPr>
            </w:pPr>
          </w:p>
        </w:tc>
      </w:tr>
    </w:tbl>
    <w:p w14:paraId="622FA123" w14:textId="77777777" w:rsidR="00ED4D49" w:rsidRDefault="00ED4D49">
      <w:pPr>
        <w:pStyle w:val="BodyText"/>
        <w:spacing w:before="2"/>
        <w:rPr>
          <w:sz w:val="9"/>
        </w:rPr>
      </w:pPr>
    </w:p>
    <w:p w14:paraId="622FA124" w14:textId="03782AA1" w:rsidR="00ED4D49" w:rsidRDefault="00FA2764">
      <w:pPr>
        <w:pStyle w:val="BodyText"/>
        <w:spacing w:before="95"/>
        <w:ind w:left="109" w:right="147"/>
        <w:jc w:val="both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unclear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 xml:space="preserve">provide sufficient information for us to conduct a search. We will begin processing your request as soon as we have verified your identity and </w:t>
      </w:r>
      <w:r>
        <w:lastRenderedPageBreak/>
        <w:t xml:space="preserve">have all of the </w:t>
      </w:r>
      <w:r w:rsidR="009F69E5">
        <w:t>information,</w:t>
      </w:r>
      <w:r>
        <w:t xml:space="preserve"> we need to locate your personal</w:t>
      </w:r>
      <w:r>
        <w:rPr>
          <w:spacing w:val="-26"/>
        </w:rPr>
        <w:t xml:space="preserve"> </w:t>
      </w:r>
      <w:r>
        <w:t>information.</w:t>
      </w:r>
    </w:p>
    <w:p w14:paraId="622FA125" w14:textId="77777777" w:rsidR="00ED4D49" w:rsidRDefault="00ED4D49">
      <w:pPr>
        <w:pStyle w:val="BodyText"/>
        <w:spacing w:before="2"/>
      </w:pPr>
    </w:p>
    <w:p w14:paraId="39D84127" w14:textId="26F6028F" w:rsidR="00D76E1D" w:rsidRDefault="00FA2764">
      <w:pPr>
        <w:pStyle w:val="BodyText"/>
        <w:ind w:left="109" w:right="148"/>
        <w:jc w:val="both"/>
      </w:pPr>
      <w:r>
        <w:t xml:space="preserve">The personal information you request will be mailed to the home address you provided above. If you have </w:t>
      </w:r>
      <w:r w:rsidR="0020209F">
        <w:t>questions,</w:t>
      </w:r>
      <w:r>
        <w:t xml:space="preserve"> please contact us at </w:t>
      </w:r>
      <w:hyperlink r:id="rId7" w:history="1">
        <w:r w:rsidR="00EA2753" w:rsidRPr="00790753">
          <w:rPr>
            <w:rStyle w:val="Hyperlink"/>
            <w:i/>
          </w:rPr>
          <w:t xml:space="preserve">support@reviewwave.com </w:t>
        </w:r>
      </w:hyperlink>
      <w:r>
        <w:t xml:space="preserve">or </w:t>
      </w:r>
      <w:r w:rsidR="00D76E1D">
        <w:t>by mail at:</w:t>
      </w:r>
    </w:p>
    <w:p w14:paraId="38DE21EC" w14:textId="77777777" w:rsidR="00885177" w:rsidRDefault="00885177">
      <w:pPr>
        <w:pStyle w:val="BodyText"/>
        <w:ind w:left="109" w:right="148"/>
        <w:jc w:val="both"/>
        <w:rPr>
          <w:b/>
          <w:bCs/>
        </w:rPr>
      </w:pPr>
    </w:p>
    <w:p w14:paraId="5FD8590E" w14:textId="7492A558" w:rsidR="00885177" w:rsidRDefault="007F3078">
      <w:pPr>
        <w:pStyle w:val="BodyText"/>
        <w:ind w:left="109" w:right="148"/>
        <w:jc w:val="both"/>
      </w:pPr>
      <w:r w:rsidRPr="00E37EE2">
        <w:rPr>
          <w:b/>
          <w:bCs/>
        </w:rPr>
        <w:t>Review Wave</w:t>
      </w:r>
      <w:r w:rsidR="00FA2764" w:rsidRPr="00E37EE2">
        <w:rPr>
          <w:b/>
          <w:bCs/>
        </w:rPr>
        <w:t xml:space="preserve"> Inc</w:t>
      </w:r>
      <w:r w:rsidR="00FA2764">
        <w:t xml:space="preserve">. </w:t>
      </w:r>
    </w:p>
    <w:p w14:paraId="4004487D" w14:textId="292DDF32" w:rsidR="00D76E1D" w:rsidRDefault="00FA2764">
      <w:pPr>
        <w:pStyle w:val="BodyText"/>
        <w:ind w:left="109" w:right="148"/>
        <w:jc w:val="both"/>
      </w:pPr>
      <w:r>
        <w:t xml:space="preserve">Attn: Privacy Policy Issues </w:t>
      </w:r>
    </w:p>
    <w:p w14:paraId="77CF232B" w14:textId="77777777" w:rsidR="00885177" w:rsidRPr="00885177" w:rsidRDefault="00885177" w:rsidP="00885177">
      <w:pPr>
        <w:pStyle w:val="BodyText"/>
        <w:ind w:left="109" w:right="148"/>
        <w:jc w:val="both"/>
      </w:pPr>
      <w:r w:rsidRPr="00885177">
        <w:t>9890 Irvine Center Drive</w:t>
      </w:r>
    </w:p>
    <w:p w14:paraId="608516D7" w14:textId="77777777" w:rsidR="00885177" w:rsidRPr="00885177" w:rsidRDefault="00885177" w:rsidP="00885177">
      <w:pPr>
        <w:pStyle w:val="BodyText"/>
        <w:ind w:left="109" w:right="148"/>
        <w:jc w:val="both"/>
      </w:pPr>
      <w:r w:rsidRPr="00885177">
        <w:t>Irvine, California 92618</w:t>
      </w:r>
    </w:p>
    <w:p w14:paraId="6CCA176F" w14:textId="77777777" w:rsidR="00885177" w:rsidRPr="00885177" w:rsidRDefault="00885177" w:rsidP="00885177">
      <w:pPr>
        <w:pStyle w:val="BodyText"/>
        <w:ind w:left="109" w:right="148"/>
        <w:jc w:val="both"/>
      </w:pPr>
      <w:r w:rsidRPr="00885177">
        <w:t>Telephone Number: (800) 563-0469</w:t>
      </w:r>
    </w:p>
    <w:p w14:paraId="622FA126" w14:textId="4F0C2FFD" w:rsidR="00ED4D49" w:rsidRDefault="00ED4D49" w:rsidP="00885177">
      <w:pPr>
        <w:pStyle w:val="BodyText"/>
        <w:ind w:right="148"/>
        <w:jc w:val="both"/>
      </w:pPr>
    </w:p>
    <w:p w14:paraId="622FA127" w14:textId="77777777" w:rsidR="00ED4D49" w:rsidRDefault="00FA2764">
      <w:pPr>
        <w:pStyle w:val="BodyText"/>
        <w:ind w:left="109" w:right="147"/>
        <w:jc w:val="both"/>
      </w:pPr>
      <w:r>
        <w:t>If we cannot provide you with access to or delete your personal information, we will inform you of the reasons why, subject to any legal or regulatory restrictions.</w:t>
      </w:r>
    </w:p>
    <w:p w14:paraId="622FA128" w14:textId="77777777" w:rsidR="00ED4D49" w:rsidRDefault="00ED4D49">
      <w:pPr>
        <w:pStyle w:val="BodyText"/>
        <w:spacing w:before="9"/>
        <w:rPr>
          <w:sz w:val="19"/>
        </w:rPr>
      </w:pPr>
    </w:p>
    <w:p w14:paraId="622FA129" w14:textId="336FBD51" w:rsidR="00ED4D49" w:rsidRDefault="00FA2764">
      <w:pPr>
        <w:ind w:left="109"/>
        <w:jc w:val="both"/>
        <w:rPr>
          <w:sz w:val="20"/>
        </w:rPr>
      </w:pPr>
      <w:r>
        <w:rPr>
          <w:sz w:val="20"/>
        </w:rPr>
        <w:t>Our Privacy Policy is available at</w:t>
      </w:r>
      <w:r w:rsidR="004076CF">
        <w:rPr>
          <w:sz w:val="20"/>
        </w:rPr>
        <w:t xml:space="preserve"> </w:t>
      </w:r>
      <w:hyperlink r:id="rId8" w:history="1">
        <w:r w:rsidR="00AE3DC7" w:rsidRPr="00790753">
          <w:rPr>
            <w:rStyle w:val="Hyperlink"/>
            <w:sz w:val="20"/>
          </w:rPr>
          <w:t>https://www.reviewwave.com/</w:t>
        </w:r>
        <w:r w:rsidR="00AE3DC7" w:rsidRPr="00790753">
          <w:rPr>
            <w:rStyle w:val="Hyperlink"/>
            <w:sz w:val="20"/>
          </w:rPr>
          <w:t>privacypolicy</w:t>
        </w:r>
        <w:r w:rsidR="00AE3DC7" w:rsidRPr="00790753">
          <w:rPr>
            <w:rStyle w:val="Hyperlink"/>
            <w:sz w:val="20"/>
          </w:rPr>
          <w:t>/</w:t>
        </w:r>
      </w:hyperlink>
    </w:p>
    <w:p w14:paraId="5FD0F6EB" w14:textId="4DC20922" w:rsidR="00AE3DC7" w:rsidRDefault="00AE3DC7">
      <w:pPr>
        <w:ind w:left="109"/>
        <w:jc w:val="both"/>
        <w:rPr>
          <w:sz w:val="20"/>
        </w:rPr>
      </w:pPr>
    </w:p>
    <w:p w14:paraId="27E52A14" w14:textId="1D8C1B1B" w:rsidR="00AE3DC7" w:rsidRDefault="00AE3DC7">
      <w:pPr>
        <w:ind w:left="109"/>
        <w:jc w:val="both"/>
        <w:rPr>
          <w:sz w:val="20"/>
        </w:rPr>
      </w:pPr>
    </w:p>
    <w:p w14:paraId="22F8AC7C" w14:textId="38FDC413" w:rsidR="00AE3DC7" w:rsidRDefault="00AE3DC7">
      <w:pPr>
        <w:ind w:left="109"/>
        <w:jc w:val="both"/>
        <w:rPr>
          <w:sz w:val="20"/>
        </w:rPr>
      </w:pPr>
    </w:p>
    <w:p w14:paraId="7A57DB20" w14:textId="77777777" w:rsidR="00AE3DC7" w:rsidRDefault="00AE3DC7">
      <w:pPr>
        <w:ind w:left="109"/>
        <w:jc w:val="both"/>
        <w:rPr>
          <w:i/>
          <w:sz w:val="20"/>
        </w:rPr>
      </w:pPr>
    </w:p>
    <w:p w14:paraId="622FA12A" w14:textId="77777777" w:rsidR="00ED4D49" w:rsidRDefault="00ED4D49">
      <w:pPr>
        <w:pStyle w:val="BodyText"/>
        <w:spacing w:before="9"/>
        <w:rPr>
          <w:i/>
          <w:sz w:val="11"/>
        </w:rPr>
      </w:pPr>
    </w:p>
    <w:p w14:paraId="622FA12B" w14:textId="77777777" w:rsidR="00ED4D49" w:rsidRDefault="00FA2764">
      <w:pPr>
        <w:pStyle w:val="Heading1"/>
        <w:spacing w:before="95"/>
        <w:ind w:left="109"/>
        <w:jc w:val="both"/>
      </w:pPr>
      <w:r>
        <w:t>Signature and Acknowledgment</w:t>
      </w:r>
    </w:p>
    <w:p w14:paraId="622FA12C" w14:textId="77777777" w:rsidR="00ED4D49" w:rsidRDefault="00ED4D49">
      <w:pPr>
        <w:pStyle w:val="BodyText"/>
        <w:spacing w:before="1"/>
        <w:rPr>
          <w:b/>
        </w:rPr>
      </w:pPr>
    </w:p>
    <w:p w14:paraId="622FA12D" w14:textId="6E1F910A" w:rsidR="00ED4D49" w:rsidRDefault="00FA2764">
      <w:pPr>
        <w:pStyle w:val="BodyText"/>
        <w:ind w:left="109" w:right="145"/>
        <w:jc w:val="both"/>
      </w:pPr>
      <w:r>
        <w:t>I confirm that the information provided on this form is correct and that I am the person whose name appears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 w:rsidR="007F3078">
        <w:t>Review Wave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contact me again for further information; (2) my request will not be valid until </w:t>
      </w:r>
      <w:r w:rsidR="007F3078">
        <w:t>Review Wave</w:t>
      </w:r>
      <w:r>
        <w:t xml:space="preserve"> receives all the required information to process the request; (3) I am entitled to a free copy of the personal information I have requested</w:t>
      </w:r>
      <w:r w:rsidR="001D2F55">
        <w:t xml:space="preserve"> (provided Review Wave does have my personal information as verified by this </w:t>
      </w:r>
      <w:r w:rsidR="00AE3DC7">
        <w:t>consumer request)</w:t>
      </w:r>
      <w:r>
        <w:t xml:space="preserve">; and (4) </w:t>
      </w:r>
      <w:r w:rsidR="007F3078">
        <w:t>Review Wave</w:t>
      </w:r>
      <w:r>
        <w:t xml:space="preserve"> is not required to provide personal information to me more than twice in a 12-month</w:t>
      </w:r>
      <w:r>
        <w:rPr>
          <w:spacing w:val="-2"/>
        </w:rPr>
        <w:t xml:space="preserve"> </w:t>
      </w:r>
      <w:r>
        <w:t>period.</w:t>
      </w:r>
    </w:p>
    <w:p w14:paraId="4C0C1C80" w14:textId="77777777" w:rsidR="00AE3DC7" w:rsidRDefault="00AE3DC7">
      <w:pPr>
        <w:pStyle w:val="BodyText"/>
        <w:ind w:left="109" w:right="145"/>
        <w:jc w:val="both"/>
      </w:pPr>
    </w:p>
    <w:p w14:paraId="622FA12F" w14:textId="65FE2EF7" w:rsidR="00ED4D49" w:rsidRDefault="005708FE">
      <w:pPr>
        <w:pStyle w:val="BodyText"/>
        <w:ind w:left="306"/>
      </w:pPr>
      <w:r>
        <w:pict w14:anchorId="622FA1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39.95pt;height:84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22FA13B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3C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3D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3E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3F" w14:textId="77777777" w:rsidR="00FA2764" w:rsidRDefault="00FA2764">
                  <w:pPr>
                    <w:pStyle w:val="BodyText"/>
                    <w:spacing w:before="8"/>
                    <w:rPr>
                      <w:sz w:val="31"/>
                    </w:rPr>
                  </w:pPr>
                </w:p>
                <w:p w14:paraId="622FA140" w14:textId="77777777" w:rsidR="00FA2764" w:rsidRDefault="00FA2764">
                  <w:pPr>
                    <w:spacing w:before="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X </w:t>
                  </w:r>
                  <w:r>
                    <w:rPr>
                      <w:b/>
                      <w:color w:val="D0CECE"/>
                      <w:sz w:val="20"/>
                    </w:rPr>
                    <w:t>[SIGN HERE]</w:t>
                  </w:r>
                </w:p>
              </w:txbxContent>
            </v:textbox>
            <w10:anchorlock/>
          </v:shape>
        </w:pict>
      </w:r>
    </w:p>
    <w:p w14:paraId="622FA130" w14:textId="77777777" w:rsidR="00ED4D49" w:rsidRDefault="00ED4D49">
      <w:pPr>
        <w:pStyle w:val="BodyText"/>
        <w:spacing w:before="9"/>
        <w:rPr>
          <w:sz w:val="28"/>
        </w:rPr>
      </w:pPr>
    </w:p>
    <w:p w14:paraId="622FA131" w14:textId="77777777" w:rsidR="00ED4D49" w:rsidRDefault="00FA2764">
      <w:pPr>
        <w:pStyle w:val="Heading1"/>
        <w:spacing w:before="95"/>
        <w:ind w:left="109"/>
        <w:jc w:val="both"/>
      </w:pPr>
      <w:r>
        <w:t>Authorized Agent Signature</w:t>
      </w:r>
    </w:p>
    <w:p w14:paraId="622FA132" w14:textId="4FF3714F" w:rsidR="00ED4D49" w:rsidRDefault="00FA2764">
      <w:pPr>
        <w:pStyle w:val="BodyText"/>
        <w:spacing w:before="2" w:line="237" w:lineRule="auto"/>
        <w:ind w:left="109" w:right="146"/>
        <w:jc w:val="both"/>
      </w:pPr>
      <w:r>
        <w:t xml:space="preserve">By submitting this electronic request, I confirm that I am authorized to act on behalf of the Resident. I understand that </w:t>
      </w:r>
      <w:r w:rsidR="007F3078">
        <w:t>Review Wave</w:t>
      </w:r>
      <w:r>
        <w:t xml:space="preserve"> must verify my identity and my legal authority to act on the Resident's </w:t>
      </w:r>
      <w:r w:rsidR="0020209F">
        <w:t>behalf and</w:t>
      </w:r>
      <w:r>
        <w:t xml:space="preserve"> may need to request additional verifying information.</w:t>
      </w:r>
    </w:p>
    <w:p w14:paraId="622FA133" w14:textId="77777777" w:rsidR="00ED4D49" w:rsidRDefault="00AE3DC7">
      <w:pPr>
        <w:pStyle w:val="BodyText"/>
        <w:spacing w:before="9"/>
        <w:rPr>
          <w:sz w:val="16"/>
        </w:rPr>
      </w:pPr>
      <w:r>
        <w:pict w14:anchorId="622FA138">
          <v:shape id="_x0000_s1026" type="#_x0000_t202" style="position:absolute;margin-left:82.55pt;margin-top:11.9pt;width:439.95pt;height:84.25pt;z-index:-15727616;mso-wrap-distance-left:0;mso-wrap-distance-right:0;mso-position-horizontal-relative:page" filled="f" strokeweight=".48pt">
            <v:textbox inset="0,0,0,0">
              <w:txbxContent>
                <w:p w14:paraId="622FA141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42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43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44" w14:textId="77777777" w:rsidR="00FA2764" w:rsidRDefault="00FA2764">
                  <w:pPr>
                    <w:pStyle w:val="BodyText"/>
                    <w:rPr>
                      <w:sz w:val="22"/>
                    </w:rPr>
                  </w:pPr>
                </w:p>
                <w:p w14:paraId="622FA145" w14:textId="77777777" w:rsidR="00FA2764" w:rsidRDefault="00FA2764">
                  <w:pPr>
                    <w:pStyle w:val="BodyText"/>
                    <w:spacing w:before="2"/>
                    <w:rPr>
                      <w:sz w:val="32"/>
                    </w:rPr>
                  </w:pPr>
                </w:p>
                <w:p w14:paraId="622FA146" w14:textId="77777777" w:rsidR="00FA2764" w:rsidRDefault="00FA2764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X </w:t>
                  </w:r>
                  <w:r>
                    <w:rPr>
                      <w:b/>
                      <w:color w:val="D0CECE"/>
                      <w:sz w:val="20"/>
                    </w:rPr>
                    <w:t>[SIGN HERE]</w:t>
                  </w:r>
                </w:p>
              </w:txbxContent>
            </v:textbox>
            <w10:wrap type="topAndBottom" anchorx="page"/>
          </v:shape>
        </w:pict>
      </w:r>
    </w:p>
    <w:sectPr w:rsidR="00ED4D49">
      <w:footerReference w:type="default" r:id="rId9"/>
      <w:pgSz w:w="11910" w:h="16840"/>
      <w:pgMar w:top="1440" w:right="1280" w:bottom="1140" w:left="134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A13E" w14:textId="77777777" w:rsidR="00FA2764" w:rsidRDefault="00FA2764">
      <w:r>
        <w:separator/>
      </w:r>
    </w:p>
  </w:endnote>
  <w:endnote w:type="continuationSeparator" w:id="0">
    <w:p w14:paraId="622FA140" w14:textId="77777777" w:rsidR="00FA2764" w:rsidRDefault="00F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A139" w14:textId="77777777" w:rsidR="00FA2764" w:rsidRDefault="00AE3DC7">
    <w:pPr>
      <w:pStyle w:val="BodyText"/>
      <w:spacing w:line="14" w:lineRule="auto"/>
    </w:pPr>
    <w:r>
      <w:pict w14:anchorId="622FA1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783.15pt;width:12.15pt;height:14.35pt;z-index:-251658752;mso-position-horizontal-relative:page;mso-position-vertical-relative:page" filled="f" stroked="f">
          <v:textbox style="mso-next-textbox:#_x0000_s2049" inset="0,0,0,0">
            <w:txbxContent>
              <w:p w14:paraId="622FA147" w14:textId="77777777" w:rsidR="00FA2764" w:rsidRDefault="00FA276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A13A" w14:textId="77777777" w:rsidR="00FA2764" w:rsidRDefault="00FA2764">
      <w:r>
        <w:separator/>
      </w:r>
    </w:p>
  </w:footnote>
  <w:footnote w:type="continuationSeparator" w:id="0">
    <w:p w14:paraId="622FA13C" w14:textId="77777777" w:rsidR="00FA2764" w:rsidRDefault="00FA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7143"/>
    <w:multiLevelType w:val="hybridMultilevel"/>
    <w:tmpl w:val="ACF47D3A"/>
    <w:lvl w:ilvl="0" w:tplc="A0EE4CE8">
      <w:start w:val="1"/>
      <w:numFmt w:val="decimal"/>
      <w:lvlText w:val="%1."/>
      <w:lvlJc w:val="left"/>
      <w:pPr>
        <w:ind w:left="829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DBF2723E">
      <w:numFmt w:val="bullet"/>
      <w:lvlText w:val="•"/>
      <w:lvlJc w:val="left"/>
      <w:pPr>
        <w:ind w:left="1666" w:hanging="720"/>
      </w:pPr>
      <w:rPr>
        <w:rFonts w:hint="default"/>
      </w:rPr>
    </w:lvl>
    <w:lvl w:ilvl="2" w:tplc="52D62BC4">
      <w:numFmt w:val="bullet"/>
      <w:lvlText w:val="•"/>
      <w:lvlJc w:val="left"/>
      <w:pPr>
        <w:ind w:left="2513" w:hanging="720"/>
      </w:pPr>
      <w:rPr>
        <w:rFonts w:hint="default"/>
      </w:rPr>
    </w:lvl>
    <w:lvl w:ilvl="3" w:tplc="7F58BE90">
      <w:numFmt w:val="bullet"/>
      <w:lvlText w:val="•"/>
      <w:lvlJc w:val="left"/>
      <w:pPr>
        <w:ind w:left="3359" w:hanging="720"/>
      </w:pPr>
      <w:rPr>
        <w:rFonts w:hint="default"/>
      </w:rPr>
    </w:lvl>
    <w:lvl w:ilvl="4" w:tplc="1B2CBD02"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930CB618">
      <w:numFmt w:val="bullet"/>
      <w:lvlText w:val="•"/>
      <w:lvlJc w:val="left"/>
      <w:pPr>
        <w:ind w:left="5052" w:hanging="720"/>
      </w:pPr>
      <w:rPr>
        <w:rFonts w:hint="default"/>
      </w:rPr>
    </w:lvl>
    <w:lvl w:ilvl="6" w:tplc="4FB093E2">
      <w:numFmt w:val="bullet"/>
      <w:lvlText w:val="•"/>
      <w:lvlJc w:val="left"/>
      <w:pPr>
        <w:ind w:left="5899" w:hanging="720"/>
      </w:pPr>
      <w:rPr>
        <w:rFonts w:hint="default"/>
      </w:rPr>
    </w:lvl>
    <w:lvl w:ilvl="7" w:tplc="EB1415B6"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2C94B17A">
      <w:numFmt w:val="bullet"/>
      <w:lvlText w:val="•"/>
      <w:lvlJc w:val="left"/>
      <w:pPr>
        <w:ind w:left="759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D49"/>
    <w:rsid w:val="000C0E85"/>
    <w:rsid w:val="000E4923"/>
    <w:rsid w:val="000F4D4B"/>
    <w:rsid w:val="001D2F55"/>
    <w:rsid w:val="0020209F"/>
    <w:rsid w:val="002F453E"/>
    <w:rsid w:val="004076CF"/>
    <w:rsid w:val="004325C5"/>
    <w:rsid w:val="005369EC"/>
    <w:rsid w:val="005708FE"/>
    <w:rsid w:val="006278B1"/>
    <w:rsid w:val="007F3078"/>
    <w:rsid w:val="00845FED"/>
    <w:rsid w:val="00885177"/>
    <w:rsid w:val="009F69E5"/>
    <w:rsid w:val="00AD2916"/>
    <w:rsid w:val="00AE3DC7"/>
    <w:rsid w:val="00C05637"/>
    <w:rsid w:val="00D24361"/>
    <w:rsid w:val="00D76E1D"/>
    <w:rsid w:val="00D812B3"/>
    <w:rsid w:val="00E00099"/>
    <w:rsid w:val="00E37EE2"/>
    <w:rsid w:val="00EA2753"/>
    <w:rsid w:val="00ED4D49"/>
    <w:rsid w:val="00F551E9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2FA0DD"/>
  <w15:docId w15:val="{A2AC0A3B-CF23-4A09-9572-ECE4A13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/>
      <w:ind w:left="60"/>
    </w:pPr>
  </w:style>
  <w:style w:type="paragraph" w:styleId="ListParagraph">
    <w:name w:val="List Paragraph"/>
    <w:basedOn w:val="Normal"/>
    <w:uiPriority w:val="1"/>
    <w:qFormat/>
    <w:pPr>
      <w:ind w:left="829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7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E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4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3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E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ewwave.com/privacy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reviewwave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58908-F607-4EAD-A57C-0A68D14543CD}">
  <we:reference id="wa104380526" version="1.1.0.0" store="en-US" storeType="OMEX"/>
  <we:alternateReferences>
    <we:reference id="WA104380526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Johnny Manriquez</cp:lastModifiedBy>
  <cp:revision>28</cp:revision>
  <dcterms:created xsi:type="dcterms:W3CDTF">2020-12-21T01:16:00Z</dcterms:created>
  <dcterms:modified xsi:type="dcterms:W3CDTF">2020-12-21T19:09:00Z</dcterms:modified>
</cp:coreProperties>
</file>